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7E2A" w:rsidRDefault="00EF7C0C" w:rsidP="00EF7C0C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EF7C0C">
        <w:rPr>
          <w:rFonts w:ascii="Times New Roman" w:hAnsi="Times New Roman" w:cs="Times New Roman"/>
          <w:b/>
          <w:sz w:val="28"/>
          <w:szCs w:val="28"/>
        </w:rPr>
        <w:t xml:space="preserve">Форма </w:t>
      </w:r>
      <w:r w:rsidR="001B7F23">
        <w:rPr>
          <w:rFonts w:ascii="Times New Roman" w:hAnsi="Times New Roman" w:cs="Times New Roman"/>
          <w:b/>
          <w:sz w:val="28"/>
          <w:szCs w:val="28"/>
        </w:rPr>
        <w:t>11</w:t>
      </w:r>
      <w:r w:rsidR="000D2849">
        <w:rPr>
          <w:rFonts w:ascii="Times New Roman" w:hAnsi="Times New Roman" w:cs="Times New Roman"/>
          <w:b/>
          <w:sz w:val="28"/>
          <w:szCs w:val="28"/>
        </w:rPr>
        <w:t>.1</w:t>
      </w:r>
    </w:p>
    <w:p w:rsidR="00255948" w:rsidRDefault="00EF7C0C" w:rsidP="00255948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7C0C">
        <w:rPr>
          <w:rFonts w:ascii="Times New Roman" w:hAnsi="Times New Roman" w:cs="Times New Roman"/>
          <w:b/>
          <w:sz w:val="28"/>
          <w:szCs w:val="28"/>
        </w:rPr>
        <w:t>Информация</w:t>
      </w:r>
      <w:r w:rsidR="00255948">
        <w:rPr>
          <w:rFonts w:ascii="Times New Roman" w:hAnsi="Times New Roman" w:cs="Times New Roman"/>
          <w:b/>
          <w:sz w:val="28"/>
          <w:szCs w:val="28"/>
        </w:rPr>
        <w:t xml:space="preserve"> о созданных в Бурлинском районе </w:t>
      </w:r>
    </w:p>
    <w:p w:rsidR="00EF7C0C" w:rsidRPr="00EF7C0C" w:rsidRDefault="00EF7C0C" w:rsidP="00255948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7C0C">
        <w:rPr>
          <w:rFonts w:ascii="Times New Roman" w:hAnsi="Times New Roman" w:cs="Times New Roman"/>
          <w:b/>
          <w:sz w:val="28"/>
          <w:szCs w:val="28"/>
        </w:rPr>
        <w:t>службах ранней помощи (СРП)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31"/>
        <w:gridCol w:w="553"/>
        <w:gridCol w:w="3756"/>
        <w:gridCol w:w="3014"/>
        <w:gridCol w:w="1410"/>
      </w:tblGrid>
      <w:tr w:rsidR="00EF7C0C" w:rsidRPr="00EF7C0C" w:rsidTr="00EF7C0C">
        <w:trPr>
          <w:trHeight w:val="315"/>
        </w:trPr>
        <w:tc>
          <w:tcPr>
            <w:tcW w:w="731" w:type="dxa"/>
            <w:noWrap/>
            <w:hideMark/>
          </w:tcPr>
          <w:p w:rsidR="00EF7C0C" w:rsidRPr="00EF7C0C" w:rsidRDefault="00EF7C0C" w:rsidP="00EF7C0C">
            <w:pPr>
              <w:ind w:left="-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7323" w:type="dxa"/>
            <w:gridSpan w:val="3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Значение</w:t>
            </w:r>
          </w:p>
        </w:tc>
      </w:tr>
      <w:tr w:rsidR="00EF7C0C" w:rsidRPr="00EF7C0C" w:rsidTr="00EF7C0C">
        <w:trPr>
          <w:trHeight w:val="315"/>
        </w:trPr>
        <w:tc>
          <w:tcPr>
            <w:tcW w:w="9464" w:type="dxa"/>
            <w:gridSpan w:val="5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Службы ранней помощи (консультационные центры), созданные на базе дошкольных образовательных организаций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7323" w:type="dxa"/>
            <w:gridSpan w:val="3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Количество созданных СРП (консультационных центров)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05A3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623C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 w:val="restart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553" w:type="dxa"/>
            <w:vMerge w:val="restart"/>
            <w:noWrap/>
            <w:textDirection w:val="btLr"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Количество детей, получающих услугу в СРП</w:t>
            </w: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Глухие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Слабослышащие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736104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Кохлеарно</w:t>
            </w:r>
            <w:r w:rsidR="00EF7C0C" w:rsidRPr="00EF7C0C">
              <w:rPr>
                <w:rFonts w:ascii="Times New Roman" w:hAnsi="Times New Roman" w:cs="Times New Roman"/>
                <w:sz w:val="24"/>
                <w:szCs w:val="24"/>
              </w:rPr>
              <w:t>имплантированные</w:t>
            </w:r>
            <w:proofErr w:type="spellEnd"/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Слепые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Слабовидящие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 тяжелым нарушением речи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 нарушениями опорно-двигательного аппарата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623C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 задержкой психического развития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 xml:space="preserve">С расстройствами </w:t>
            </w:r>
            <w:proofErr w:type="spellStart"/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аустического</w:t>
            </w:r>
            <w:proofErr w:type="spellEnd"/>
            <w:r w:rsidRPr="00EF7C0C">
              <w:rPr>
                <w:rFonts w:ascii="Times New Roman" w:hAnsi="Times New Roman" w:cs="Times New Roman"/>
                <w:sz w:val="24"/>
                <w:szCs w:val="24"/>
              </w:rPr>
              <w:t xml:space="preserve"> спектра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 умственной отсталостью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 тяжелым множественными нарушениям развития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735D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 иными нарушениями (указать, какими)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 w:val="restart"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 xml:space="preserve">Всего количество детей, получающих услуги в СРП (консультационные центры) </w:t>
            </w:r>
          </w:p>
        </w:tc>
        <w:tc>
          <w:tcPr>
            <w:tcW w:w="3014" w:type="dxa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до 1,5 лет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14" w:type="dxa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от 1,5 до 3 лет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14" w:type="dxa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от 3 до 7 лет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735D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14" w:type="dxa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старше 7 лет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14" w:type="dxa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420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Средняя наполняемость групп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00"/>
        </w:trPr>
        <w:tc>
          <w:tcPr>
            <w:tcW w:w="731" w:type="dxa"/>
            <w:vMerge w:val="restart"/>
            <w:noWrap/>
            <w:hideMark/>
          </w:tcPr>
          <w:p w:rsidR="00EF7C0C" w:rsidRPr="00EF7C0C" w:rsidRDefault="00EF7C0C" w:rsidP="00EF7C0C">
            <w:pPr>
              <w:ind w:left="-1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553" w:type="dxa"/>
            <w:vMerge w:val="restart"/>
            <w:noWrap/>
            <w:textDirection w:val="btLr"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Специалисты, занятые в СРП</w:t>
            </w:r>
          </w:p>
        </w:tc>
        <w:tc>
          <w:tcPr>
            <w:tcW w:w="3756" w:type="dxa"/>
            <w:vMerge w:val="restart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Педагог-психолог</w:t>
            </w: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Всего,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90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Среднее количество специалистов,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00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 w:val="restart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Учитель-логопед</w:t>
            </w: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Всего,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735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Среднее количество специалистов,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 w:val="restart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Учитель-дефектолог</w:t>
            </w: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Всего,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Среднее количество специалистов,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 w:val="restart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Социальный педагог</w:t>
            </w: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Всего,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Среднее количество специалистов,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 w:val="restart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Тьютор</w:t>
            </w: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Всего,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15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Среднее количество специалистов,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00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70" w:type="dxa"/>
            <w:gridSpan w:val="2"/>
            <w:noWrap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Иные специалисты (указать, какие, их количество):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F7C0C" w:rsidRPr="00EF7C0C" w:rsidTr="00EF7C0C">
        <w:trPr>
          <w:trHeight w:val="300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Музыкальный руководитель</w:t>
            </w: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Всего,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735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EF7C0C" w:rsidRPr="00EF7C0C" w:rsidTr="00EF7C0C">
        <w:trPr>
          <w:trHeight w:val="300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Инструктор по физической культуре</w:t>
            </w: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Всего,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735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EF7C0C" w:rsidRPr="00EF7C0C" w:rsidTr="00EF7C0C">
        <w:trPr>
          <w:trHeight w:val="300"/>
        </w:trPr>
        <w:tc>
          <w:tcPr>
            <w:tcW w:w="731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  <w:vMerge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56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Старший воспитатель</w:t>
            </w:r>
          </w:p>
        </w:tc>
        <w:tc>
          <w:tcPr>
            <w:tcW w:w="3014" w:type="dxa"/>
            <w:hideMark/>
          </w:tcPr>
          <w:p w:rsidR="00EF7C0C" w:rsidRPr="00EF7C0C" w:rsidRDefault="00EF7C0C" w:rsidP="00EF7C0C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Всего, занятых в СРП</w:t>
            </w:r>
          </w:p>
        </w:tc>
        <w:tc>
          <w:tcPr>
            <w:tcW w:w="1410" w:type="dxa"/>
            <w:noWrap/>
            <w:hideMark/>
          </w:tcPr>
          <w:p w:rsidR="00EF7C0C" w:rsidRPr="00EF7C0C" w:rsidRDefault="00EF7C0C" w:rsidP="00EF7C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7C0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735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F7C0C" w:rsidRDefault="00EF7C0C" w:rsidP="00EF7C0C">
      <w:pPr>
        <w:jc w:val="both"/>
      </w:pPr>
    </w:p>
    <w:p w:rsidR="003E1361" w:rsidRDefault="003E1361" w:rsidP="00EF7C0C">
      <w:pPr>
        <w:jc w:val="both"/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proofErr w:type="spellStart"/>
      <w:r w:rsidRPr="003E1361">
        <w:rPr>
          <w:rFonts w:ascii="Times New Roman" w:hAnsi="Times New Roman" w:cs="Times New Roman"/>
          <w:sz w:val="24"/>
          <w:szCs w:val="24"/>
        </w:rPr>
        <w:t>И.</w:t>
      </w:r>
      <w:proofErr w:type="gramStart"/>
      <w:r w:rsidRPr="003E1361">
        <w:rPr>
          <w:rFonts w:ascii="Times New Roman" w:hAnsi="Times New Roman" w:cs="Times New Roman"/>
          <w:sz w:val="24"/>
          <w:szCs w:val="24"/>
        </w:rPr>
        <w:t>о.председателя</w:t>
      </w:r>
      <w:proofErr w:type="spellEnd"/>
      <w:proofErr w:type="gramEnd"/>
      <w:r w:rsidRPr="003E1361">
        <w:rPr>
          <w:rFonts w:ascii="Times New Roman" w:hAnsi="Times New Roman" w:cs="Times New Roman"/>
          <w:sz w:val="24"/>
          <w:szCs w:val="24"/>
        </w:rPr>
        <w:t xml:space="preserve"> комитета по образованию                                                         Сапа И.С.</w:t>
      </w:r>
    </w:p>
    <w:p w:rsidR="003E1361" w:rsidRPr="003E1361" w:rsidRDefault="003E1361" w:rsidP="00EF7C0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  <w:sz w:val="24"/>
          <w:szCs w:val="24"/>
        </w:rPr>
      </w:pPr>
    </w:p>
    <w:bookmarkEnd w:id="0"/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</w:p>
    <w:p w:rsidR="003E1361" w:rsidRPr="003E1361" w:rsidRDefault="003E1361" w:rsidP="00EF7C0C">
      <w:pPr>
        <w:jc w:val="both"/>
        <w:rPr>
          <w:rFonts w:ascii="Times New Roman" w:hAnsi="Times New Roman" w:cs="Times New Roman"/>
        </w:rPr>
      </w:pPr>
      <w:proofErr w:type="spellStart"/>
      <w:r w:rsidRPr="003E1361">
        <w:rPr>
          <w:rFonts w:ascii="Times New Roman" w:hAnsi="Times New Roman" w:cs="Times New Roman"/>
        </w:rPr>
        <w:t>Бакушева</w:t>
      </w:r>
      <w:proofErr w:type="spellEnd"/>
      <w:r w:rsidRPr="003E1361">
        <w:rPr>
          <w:rFonts w:ascii="Times New Roman" w:hAnsi="Times New Roman" w:cs="Times New Roman"/>
        </w:rPr>
        <w:t xml:space="preserve"> Инна </w:t>
      </w:r>
      <w:proofErr w:type="spellStart"/>
      <w:r w:rsidRPr="003E1361">
        <w:rPr>
          <w:rFonts w:ascii="Times New Roman" w:hAnsi="Times New Roman" w:cs="Times New Roman"/>
        </w:rPr>
        <w:t>Садвакасовна</w:t>
      </w:r>
      <w:proofErr w:type="spellEnd"/>
      <w:r w:rsidRPr="003E1361">
        <w:rPr>
          <w:rFonts w:ascii="Times New Roman" w:hAnsi="Times New Roman" w:cs="Times New Roman"/>
        </w:rPr>
        <w:t xml:space="preserve">   8(38572)22580</w:t>
      </w:r>
    </w:p>
    <w:p w:rsidR="003E1361" w:rsidRDefault="003E1361" w:rsidP="00EF7C0C">
      <w:pPr>
        <w:jc w:val="both"/>
      </w:pPr>
    </w:p>
    <w:p w:rsidR="003E1361" w:rsidRDefault="003E1361" w:rsidP="00EF7C0C">
      <w:pPr>
        <w:jc w:val="both"/>
      </w:pPr>
    </w:p>
    <w:sectPr w:rsidR="003E1361" w:rsidSect="00C454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7C0C"/>
    <w:rsid w:val="000D2849"/>
    <w:rsid w:val="001735D4"/>
    <w:rsid w:val="001B7F23"/>
    <w:rsid w:val="00255948"/>
    <w:rsid w:val="003E1361"/>
    <w:rsid w:val="00440EAD"/>
    <w:rsid w:val="00477524"/>
    <w:rsid w:val="006112F2"/>
    <w:rsid w:val="0062553A"/>
    <w:rsid w:val="00736104"/>
    <w:rsid w:val="00A623C7"/>
    <w:rsid w:val="00AB55C3"/>
    <w:rsid w:val="00C45443"/>
    <w:rsid w:val="00EF7C0C"/>
    <w:rsid w:val="00F05A35"/>
    <w:rsid w:val="00F07E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5E746"/>
  <w15:docId w15:val="{379F5285-5CA1-4CBC-BF37-DD88C08D3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C454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F7C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034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Сергеевна Кушнирук</dc:creator>
  <cp:lastModifiedBy>admin</cp:lastModifiedBy>
  <cp:revision>14</cp:revision>
  <cp:lastPrinted>2019-09-08T05:42:00Z</cp:lastPrinted>
  <dcterms:created xsi:type="dcterms:W3CDTF">2017-06-28T03:11:00Z</dcterms:created>
  <dcterms:modified xsi:type="dcterms:W3CDTF">2019-09-08T05:42:00Z</dcterms:modified>
</cp:coreProperties>
</file>