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7D83" w:rsidRPr="00B67D83" w:rsidRDefault="00B67D83" w:rsidP="00B67D83">
      <w:pPr>
        <w:spacing w:after="0"/>
        <w:jc w:val="right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B67D83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Форма 11</w:t>
      </w:r>
    </w:p>
    <w:p w:rsidR="00B67D83" w:rsidRPr="006A7DAD" w:rsidRDefault="00B67D83" w:rsidP="00B67D83">
      <w:pPr>
        <w:spacing w:after="0" w:line="240" w:lineRule="exact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r w:rsidRPr="00B67D83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Организация психолого-педагогического сопровождения семей, имеющих детей дошк</w:t>
      </w:r>
      <w:r w:rsidR="008120A0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ольного возраста на 01. 09. 201</w:t>
      </w:r>
      <w:r w:rsidR="001E0070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9</w:t>
      </w:r>
      <w:r w:rsidRPr="00B67D83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в</w:t>
      </w:r>
      <w:r w:rsidR="00271CE8">
        <w:rPr>
          <w:rFonts w:ascii="Times New Roman" w:eastAsiaTheme="minorHAnsi" w:hAnsi="Times New Roman" w:cs="Times New Roman"/>
          <w:b/>
          <w:sz w:val="28"/>
          <w:szCs w:val="28"/>
          <w:lang w:val="en-US" w:eastAsia="en-US"/>
        </w:rPr>
        <w:t xml:space="preserve"> </w:t>
      </w:r>
      <w:r w:rsidR="00271CE8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Бурлинском</w:t>
      </w:r>
      <w:r w:rsidR="006A7DAD">
        <w:rPr>
          <w:rFonts w:ascii="Times New Roman" w:eastAsiaTheme="minorHAnsi" w:hAnsi="Times New Roman" w:cs="Times New Roman"/>
          <w:b/>
          <w:sz w:val="28"/>
          <w:szCs w:val="28"/>
          <w:lang w:val="en-US" w:eastAsia="en-US"/>
        </w:rPr>
        <w:t xml:space="preserve"> </w:t>
      </w:r>
      <w:r w:rsidR="006A7DAD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районе</w:t>
      </w:r>
    </w:p>
    <w:p w:rsidR="00B67D83" w:rsidRPr="00B67D83" w:rsidRDefault="00B67D83" w:rsidP="00B67D83">
      <w:pPr>
        <w:spacing w:after="0"/>
        <w:jc w:val="both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</w:p>
    <w:tbl>
      <w:tblPr>
        <w:tblStyle w:val="1"/>
        <w:tblW w:w="9747" w:type="dxa"/>
        <w:tblLook w:val="04A0" w:firstRow="1" w:lastRow="0" w:firstColumn="1" w:lastColumn="0" w:noHBand="0" w:noVBand="1"/>
      </w:tblPr>
      <w:tblGrid>
        <w:gridCol w:w="898"/>
        <w:gridCol w:w="7148"/>
        <w:gridCol w:w="1701"/>
      </w:tblGrid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№п/п</w:t>
            </w:r>
          </w:p>
        </w:tc>
        <w:tc>
          <w:tcPr>
            <w:tcW w:w="7148" w:type="dxa"/>
          </w:tcPr>
          <w:p w:rsidR="00B67D83" w:rsidRPr="00B67D83" w:rsidRDefault="00B67D83" w:rsidP="00B67D83">
            <w:pPr>
              <w:jc w:val="center"/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</w:pPr>
            <w:proofErr w:type="spellStart"/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Показатель</w:t>
            </w:r>
            <w:proofErr w:type="spellEnd"/>
          </w:p>
        </w:tc>
        <w:tc>
          <w:tcPr>
            <w:tcW w:w="1701" w:type="dxa"/>
          </w:tcPr>
          <w:p w:rsidR="00B67D83" w:rsidRPr="00B67D83" w:rsidRDefault="00B67D83" w:rsidP="00307F74">
            <w:pPr>
              <w:jc w:val="center"/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</w:pPr>
            <w:proofErr w:type="spellStart"/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Единица</w:t>
            </w:r>
            <w:proofErr w:type="spellEnd"/>
            <w:r w:rsidR="00307F74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измерения</w:t>
            </w:r>
            <w:proofErr w:type="spellEnd"/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7148" w:type="dxa"/>
          </w:tcPr>
          <w:p w:rsidR="00B67D83" w:rsidRPr="00B67D83" w:rsidRDefault="00B67D83" w:rsidP="00307F74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Консультативные пункты, созданные на базе муниципальных ДО</w:t>
            </w:r>
            <w:r w:rsidR="00307F74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О</w:t>
            </w: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, иных образовательных учреждений</w:t>
            </w:r>
          </w:p>
        </w:tc>
        <w:tc>
          <w:tcPr>
            <w:tcW w:w="1701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</w:pP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1.1.</w:t>
            </w: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Количество</w:t>
            </w:r>
            <w:proofErr w:type="spellEnd"/>
            <w:r w:rsidR="004C6A2C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консультативных</w:t>
            </w:r>
            <w:proofErr w:type="spellEnd"/>
            <w:r w:rsidR="004C6A2C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пунктов</w:t>
            </w:r>
            <w:proofErr w:type="spellEnd"/>
          </w:p>
        </w:tc>
        <w:tc>
          <w:tcPr>
            <w:tcW w:w="1701" w:type="dxa"/>
          </w:tcPr>
          <w:p w:rsidR="00B67D83" w:rsidRPr="0077433B" w:rsidRDefault="0077433B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8</w:t>
            </w: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1.2.</w:t>
            </w:r>
          </w:p>
        </w:tc>
        <w:tc>
          <w:tcPr>
            <w:tcW w:w="7148" w:type="dxa"/>
          </w:tcPr>
          <w:p w:rsidR="00B67D83" w:rsidRPr="00B67D83" w:rsidRDefault="00B67D83" w:rsidP="00CC4F77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Численн</w:t>
            </w:r>
            <w:r w:rsidR="008120A0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ость детей сопровождаемых в 201</w:t>
            </w:r>
            <w:r w:rsidR="00CC4F77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8-2019</w:t>
            </w: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 уч. году</w:t>
            </w:r>
          </w:p>
        </w:tc>
        <w:tc>
          <w:tcPr>
            <w:tcW w:w="1701" w:type="dxa"/>
          </w:tcPr>
          <w:p w:rsidR="00B67D83" w:rsidRPr="004F2C9E" w:rsidRDefault="004F2C9E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67</w:t>
            </w: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в </w:t>
            </w: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том</w:t>
            </w:r>
            <w:proofErr w:type="spellEnd"/>
            <w:r w:rsidR="004C6A2C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 </w:t>
            </w: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числе</w:t>
            </w:r>
            <w:proofErr w:type="spellEnd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:</w:t>
            </w:r>
          </w:p>
        </w:tc>
        <w:tc>
          <w:tcPr>
            <w:tcW w:w="1701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дети в возрасте от 0 до 3 лет</w:t>
            </w:r>
          </w:p>
        </w:tc>
        <w:tc>
          <w:tcPr>
            <w:tcW w:w="1701" w:type="dxa"/>
          </w:tcPr>
          <w:p w:rsidR="00B67D83" w:rsidRPr="004F2C9E" w:rsidRDefault="004F2C9E" w:rsidP="00B67D83">
            <w:pPr>
              <w:rPr>
                <w:rFonts w:eastAsiaTheme="minorHAnsi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15</w:t>
            </w:r>
          </w:p>
        </w:tc>
      </w:tr>
      <w:tr w:rsidR="00B67D83" w:rsidRPr="00B67D83" w:rsidTr="005972BE">
        <w:tc>
          <w:tcPr>
            <w:tcW w:w="0" w:type="auto"/>
          </w:tcPr>
          <w:p w:rsidR="00B67D83" w:rsidRPr="00955B5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дети в возрасте от 3 до 7 лет</w:t>
            </w:r>
          </w:p>
        </w:tc>
        <w:tc>
          <w:tcPr>
            <w:tcW w:w="1701" w:type="dxa"/>
          </w:tcPr>
          <w:p w:rsidR="00B67D83" w:rsidRPr="004F2C9E" w:rsidRDefault="004F2C9E" w:rsidP="00B67D83">
            <w:pPr>
              <w:rPr>
                <w:rFonts w:eastAsiaTheme="minorHAnsi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52</w:t>
            </w: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количество родителей (законных представителей), изъявивших желание получить консультативную помощь </w:t>
            </w:r>
          </w:p>
        </w:tc>
        <w:tc>
          <w:tcPr>
            <w:tcW w:w="1701" w:type="dxa"/>
          </w:tcPr>
          <w:p w:rsidR="00B67D83" w:rsidRPr="004F2C9E" w:rsidRDefault="004F2C9E" w:rsidP="00B67D83">
            <w:pPr>
              <w:rPr>
                <w:rFonts w:eastAsiaTheme="minorHAnsi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 xml:space="preserve">    74</w:t>
            </w:r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7148" w:type="dxa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Наличие информации об образовательных организациях, в чьей структуре функционируют консультативные центры (буклеты, стенды, сайт)</w:t>
            </w:r>
          </w:p>
        </w:tc>
        <w:tc>
          <w:tcPr>
            <w:tcW w:w="1701" w:type="dxa"/>
          </w:tcPr>
          <w:p w:rsidR="00B67D83" w:rsidRPr="0077433B" w:rsidRDefault="00B67D83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proofErr w:type="spellStart"/>
            <w:r w:rsidRPr="00B67D83"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>да</w:t>
            </w:r>
            <w:proofErr w:type="spellEnd"/>
          </w:p>
        </w:tc>
      </w:tr>
      <w:tr w:rsidR="00B67D83" w:rsidRPr="00B67D83" w:rsidTr="005972BE">
        <w:tc>
          <w:tcPr>
            <w:tcW w:w="0" w:type="auto"/>
          </w:tcPr>
          <w:p w:rsidR="00B67D83" w:rsidRPr="00B67D83" w:rsidRDefault="00B67D83" w:rsidP="00B67D83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</w:pP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7148" w:type="dxa"/>
          </w:tcPr>
          <w:p w:rsidR="00B67D83" w:rsidRPr="00A86085" w:rsidRDefault="00B67D83" w:rsidP="00307F74">
            <w:pPr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</w:pP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Консультативные пункты, созданные на базе муниципальных ДО</w:t>
            </w:r>
            <w:r w:rsidR="00307F74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О</w:t>
            </w: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, иных об</w:t>
            </w:r>
            <w:r w:rsidR="008120A0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разовательных учреждений на 2019</w:t>
            </w:r>
            <w:r w:rsidRPr="00B67D83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 xml:space="preserve">г. </w:t>
            </w:r>
            <w:r w:rsidRPr="00A86085">
              <w:rPr>
                <w:rFonts w:ascii="Times New Roman" w:eastAsiaTheme="minorHAnsi" w:hAnsi="Times New Roman" w:cs="Times New Roman"/>
                <w:b/>
                <w:sz w:val="24"/>
                <w:szCs w:val="24"/>
                <w:lang w:val="ru-RU" w:eastAsia="en-US"/>
              </w:rPr>
              <w:t>(план)</w:t>
            </w:r>
          </w:p>
        </w:tc>
        <w:tc>
          <w:tcPr>
            <w:tcW w:w="1701" w:type="dxa"/>
          </w:tcPr>
          <w:p w:rsidR="00B67D83" w:rsidRPr="0077433B" w:rsidRDefault="0077433B" w:rsidP="00B67D83">
            <w:pP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</w:pPr>
            <w:r>
              <w:rPr>
                <w:rFonts w:ascii="Times New Roman" w:eastAsiaTheme="minorHAnsi" w:hAnsi="Times New Roman" w:cs="Times New Roman"/>
                <w:sz w:val="24"/>
                <w:szCs w:val="24"/>
                <w:lang w:val="ru-RU" w:eastAsia="en-US"/>
              </w:rPr>
              <w:t>8</w:t>
            </w:r>
          </w:p>
        </w:tc>
      </w:tr>
    </w:tbl>
    <w:p w:rsidR="00B67D83" w:rsidRPr="00B67D83" w:rsidRDefault="00B67D83" w:rsidP="00B67D83">
      <w:pPr>
        <w:rPr>
          <w:rFonts w:eastAsiaTheme="minorHAnsi"/>
          <w:lang w:eastAsia="en-US"/>
        </w:rPr>
      </w:pPr>
    </w:p>
    <w:p w:rsidR="005C0730" w:rsidRDefault="00CC4F77" w:rsidP="005C07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о.п</w:t>
      </w:r>
      <w:r w:rsidR="005C0730">
        <w:rPr>
          <w:rFonts w:ascii="Times New Roman" w:hAnsi="Times New Roman" w:cs="Times New Roman"/>
          <w:sz w:val="24"/>
          <w:szCs w:val="24"/>
        </w:rPr>
        <w:t>редседатель</w:t>
      </w:r>
      <w:r>
        <w:rPr>
          <w:rFonts w:ascii="Times New Roman" w:hAnsi="Times New Roman" w:cs="Times New Roman"/>
          <w:sz w:val="24"/>
          <w:szCs w:val="24"/>
        </w:rPr>
        <w:t>я</w:t>
      </w:r>
      <w:proofErr w:type="spellEnd"/>
      <w:proofErr w:type="gramEnd"/>
      <w:r w:rsidR="005C0730">
        <w:rPr>
          <w:rFonts w:ascii="Times New Roman" w:hAnsi="Times New Roman" w:cs="Times New Roman"/>
          <w:sz w:val="24"/>
          <w:szCs w:val="24"/>
        </w:rPr>
        <w:t xml:space="preserve"> комитета по образованию</w:t>
      </w:r>
    </w:p>
    <w:p w:rsidR="005C0730" w:rsidRPr="00837E3F" w:rsidRDefault="005C0730" w:rsidP="005C07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Бурлинского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района         </w:t>
      </w:r>
      <w:r w:rsidRPr="00837E3F">
        <w:rPr>
          <w:rFonts w:ascii="Times New Roman" w:hAnsi="Times New Roman" w:cs="Times New Roman"/>
          <w:sz w:val="24"/>
          <w:szCs w:val="24"/>
        </w:rPr>
        <w:t xml:space="preserve"> ____________________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CC4F77">
        <w:rPr>
          <w:rFonts w:ascii="Times New Roman" w:hAnsi="Times New Roman" w:cs="Times New Roman"/>
          <w:sz w:val="24"/>
          <w:szCs w:val="24"/>
        </w:rPr>
        <w:t>И.С.Сапа</w:t>
      </w:r>
      <w:proofErr w:type="spellEnd"/>
    </w:p>
    <w:p w:rsidR="00B67D83" w:rsidRPr="00B67D83" w:rsidRDefault="00B67D83" w:rsidP="00B67D83">
      <w:pPr>
        <w:spacing w:line="240" w:lineRule="exact"/>
        <w:ind w:left="567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B67D8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</w:t>
      </w:r>
      <w:r w:rsidR="000B551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</w:t>
      </w:r>
      <w:r w:rsidR="005C0730">
        <w:rPr>
          <w:rFonts w:ascii="Times New Roman" w:hAnsi="Times New Roman" w:cs="Times New Roman"/>
          <w:sz w:val="28"/>
          <w:szCs w:val="28"/>
          <w:vertAlign w:val="superscript"/>
        </w:rPr>
        <w:t xml:space="preserve">  </w:t>
      </w:r>
    </w:p>
    <w:p w:rsidR="008B76FB" w:rsidRPr="002834A5" w:rsidRDefault="007F7B51" w:rsidP="002A5FDB">
      <w:pPr>
        <w:spacing w:before="100" w:beforeAutospacing="1" w:after="100" w:afterAutospacing="1" w:line="250" w:lineRule="atLeast"/>
        <w:jc w:val="right"/>
        <w:rPr>
          <w:rFonts w:ascii="Times New Roman" w:eastAsia="Times New Roman" w:hAnsi="Times New Roman"/>
          <w:bCs/>
          <w:sz w:val="28"/>
          <w:szCs w:val="28"/>
        </w:rPr>
      </w:pPr>
      <w:r>
        <w:rPr>
          <w:rFonts w:ascii="Times New Roman" w:eastAsia="Times New Roman" w:hAnsi="Times New Roman"/>
          <w:bCs/>
          <w:sz w:val="28"/>
          <w:szCs w:val="28"/>
        </w:rPr>
        <w:t>Форма 12</w:t>
      </w:r>
    </w:p>
    <w:p w:rsidR="008929D5" w:rsidRDefault="00390CDB" w:rsidP="00062EAC">
      <w:pPr>
        <w:spacing w:before="100" w:beforeAutospacing="1" w:after="100" w:afterAutospacing="1" w:line="240" w:lineRule="exact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</w:pPr>
      <w:hyperlink r:id="rId5" w:history="1">
        <w:r w:rsidR="00067989" w:rsidRPr="002A5FDB">
          <w:rPr>
            <w:rFonts w:ascii="Times New Roman" w:eastAsia="Times New Roman" w:hAnsi="Times New Roman"/>
            <w:b/>
            <w:sz w:val="28"/>
            <w:szCs w:val="28"/>
          </w:rPr>
          <w:t>Показатели по родительской плате за присмотр и уход</w:t>
        </w:r>
      </w:hyperlink>
      <w:r w:rsidR="00067989" w:rsidRPr="002A5FDB">
        <w:rPr>
          <w:rFonts w:ascii="Times New Roman" w:eastAsia="Times New Roman" w:hAnsi="Times New Roman"/>
          <w:b/>
          <w:sz w:val="28"/>
          <w:szCs w:val="28"/>
        </w:rPr>
        <w:t xml:space="preserve">у </w:t>
      </w:r>
      <w:r w:rsidR="008120A0">
        <w:rPr>
          <w:rFonts w:ascii="Times New Roman" w:hAnsi="Times New Roman" w:cs="Times New Roman"/>
          <w:b/>
          <w:sz w:val="28"/>
          <w:szCs w:val="28"/>
        </w:rPr>
        <w:t>на 01.09.201</w:t>
      </w:r>
      <w:r w:rsidR="00CC4F77">
        <w:rPr>
          <w:rFonts w:ascii="Times New Roman" w:hAnsi="Times New Roman" w:cs="Times New Roman"/>
          <w:b/>
          <w:sz w:val="28"/>
          <w:szCs w:val="28"/>
        </w:rPr>
        <w:t>9</w:t>
      </w:r>
      <w:r w:rsidR="008929D5" w:rsidRPr="008929D5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</w:t>
      </w:r>
    </w:p>
    <w:p w:rsidR="00DB62FE" w:rsidRPr="002A5FDB" w:rsidRDefault="008929D5" w:rsidP="00062EAC">
      <w:pPr>
        <w:spacing w:before="100" w:beforeAutospacing="1" w:after="100" w:afterAutospacing="1" w:line="24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67D83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в</w:t>
      </w:r>
      <w:r w:rsidRPr="008929D5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Бурлинском</w:t>
      </w:r>
      <w:r w:rsidRPr="008929D5"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/>
        </w:rPr>
        <w:t>районе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6"/>
        <w:gridCol w:w="7065"/>
        <w:gridCol w:w="1660"/>
      </w:tblGrid>
      <w:tr w:rsidR="00DB62FE" w:rsidRPr="001D5B3E" w:rsidTr="00FD4C77">
        <w:tc>
          <w:tcPr>
            <w:tcW w:w="846" w:type="dxa"/>
          </w:tcPr>
          <w:p w:rsidR="00DB62FE" w:rsidRPr="002A5FDB" w:rsidRDefault="00DB62FE" w:rsidP="003A67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DB62FE" w:rsidRPr="002A5FDB" w:rsidRDefault="00DB62FE" w:rsidP="003A67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7065" w:type="dxa"/>
          </w:tcPr>
          <w:p w:rsidR="00DB62FE" w:rsidRPr="002A5FDB" w:rsidRDefault="00DB62FE" w:rsidP="003A67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1660" w:type="dxa"/>
          </w:tcPr>
          <w:p w:rsidR="00DB62FE" w:rsidRPr="002A5FDB" w:rsidRDefault="00DB62FE" w:rsidP="003A67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b/>
                <w:sz w:val="24"/>
                <w:szCs w:val="24"/>
              </w:rPr>
              <w:t>единица измерения</w:t>
            </w:r>
          </w:p>
        </w:tc>
      </w:tr>
      <w:tr w:rsidR="00C71808" w:rsidRPr="00C71808" w:rsidTr="00FD4C77">
        <w:tc>
          <w:tcPr>
            <w:tcW w:w="846" w:type="dxa"/>
          </w:tcPr>
          <w:p w:rsidR="00DB62FE" w:rsidRPr="002A5FDB" w:rsidRDefault="00DB62FE" w:rsidP="003A676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DB62FE" w:rsidRPr="002A5FDB" w:rsidRDefault="00DB62FE" w:rsidP="00B67D8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bCs/>
                <w:sz w:val="24"/>
                <w:szCs w:val="24"/>
              </w:rPr>
              <w:t>Количество родителей (законных представителей), для которых размер родительской платы снижен или не взимается</w:t>
            </w:r>
            <w:r w:rsidR="00C71808" w:rsidRPr="002A5FDB">
              <w:rPr>
                <w:rFonts w:ascii="Times New Roman" w:eastAsia="Times New Roman" w:hAnsi="Times New Roman"/>
                <w:sz w:val="24"/>
                <w:szCs w:val="24"/>
              </w:rPr>
              <w:t xml:space="preserve"> (в соответствии с нормативными правовыми актами</w:t>
            </w:r>
            <w:r w:rsidR="00B67D83" w:rsidRPr="002A5FDB">
              <w:rPr>
                <w:rFonts w:ascii="Times New Roman" w:eastAsia="Times New Roman" w:hAnsi="Times New Roman"/>
                <w:sz w:val="24"/>
                <w:szCs w:val="24"/>
              </w:rPr>
              <w:t xml:space="preserve"> Российской Федерации</w:t>
            </w:r>
            <w:r w:rsidR="00C71808" w:rsidRPr="002A5FDB">
              <w:rPr>
                <w:rFonts w:ascii="Times New Roman" w:eastAsia="Times New Roman" w:hAnsi="Times New Roman"/>
                <w:sz w:val="24"/>
                <w:szCs w:val="24"/>
              </w:rPr>
              <w:t>, органов местного самоуправления)</w:t>
            </w:r>
            <w:r w:rsidRPr="002A5FDB">
              <w:rPr>
                <w:rFonts w:ascii="Times New Roman" w:eastAsia="Times New Roman" w:hAnsi="Times New Roman"/>
                <w:bCs/>
                <w:sz w:val="24"/>
                <w:szCs w:val="24"/>
              </w:rPr>
              <w:t>: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B62FE" w:rsidRPr="002A5FDB" w:rsidRDefault="00401FDD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FD4C77" w:rsidP="00ED13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многодетные семьи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D4C77" w:rsidRPr="002A5FDB" w:rsidRDefault="003117D1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FD4C77" w:rsidP="00ED13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семьи, в которых 1 или оба родителя инвалиды 1, 2 группы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D4C77" w:rsidRPr="002A5FDB" w:rsidRDefault="003117D1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FD4C77" w:rsidP="00ED13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одинокие матери</w:t>
            </w:r>
          </w:p>
        </w:tc>
        <w:tc>
          <w:tcPr>
            <w:tcW w:w="1660" w:type="dxa"/>
            <w:tcBorders>
              <w:left w:val="single" w:sz="4" w:space="0" w:color="auto"/>
            </w:tcBorders>
            <w:vAlign w:val="center"/>
          </w:tcPr>
          <w:p w:rsidR="00FD4C77" w:rsidRPr="002A5FDB" w:rsidRDefault="003117D1" w:rsidP="003A6767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FD4C77" w:rsidP="00ED13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работающие в муниципальных дошкольных образовательных учреждениях</w:t>
            </w:r>
          </w:p>
        </w:tc>
        <w:tc>
          <w:tcPr>
            <w:tcW w:w="1660" w:type="dxa"/>
            <w:tcBorders>
              <w:left w:val="single" w:sz="4" w:space="0" w:color="auto"/>
            </w:tcBorders>
            <w:vAlign w:val="center"/>
          </w:tcPr>
          <w:p w:rsidR="00FD4C77" w:rsidRPr="002A5FDB" w:rsidRDefault="003117D1" w:rsidP="003A6767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307F74" w:rsidP="00307F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семьи, имеющие детей инвалидов</w:t>
            </w:r>
          </w:p>
        </w:tc>
        <w:tc>
          <w:tcPr>
            <w:tcW w:w="1660" w:type="dxa"/>
            <w:tcBorders>
              <w:left w:val="single" w:sz="4" w:space="0" w:color="auto"/>
            </w:tcBorders>
            <w:vAlign w:val="center"/>
          </w:tcPr>
          <w:p w:rsidR="00FD4C77" w:rsidRPr="002A5FDB" w:rsidRDefault="00FD4C77" w:rsidP="003A6767">
            <w:pPr>
              <w:jc w:val="center"/>
              <w:rPr>
                <w:sz w:val="24"/>
                <w:szCs w:val="24"/>
              </w:rPr>
            </w:pPr>
          </w:p>
        </w:tc>
      </w:tr>
      <w:tr w:rsidR="00307F74" w:rsidTr="00443E84">
        <w:tc>
          <w:tcPr>
            <w:tcW w:w="846" w:type="dxa"/>
          </w:tcPr>
          <w:p w:rsidR="00307F74" w:rsidRPr="002A5FDB" w:rsidRDefault="00307F74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1.6.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307F74" w:rsidRPr="002A5FDB" w:rsidRDefault="00307F74" w:rsidP="00ED137C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семьи, имеющие </w:t>
            </w: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детей с первичной туберкулезной инфекцией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07F74" w:rsidRDefault="001214B0" w:rsidP="00307F74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07F74" w:rsidTr="00443E84">
        <w:tc>
          <w:tcPr>
            <w:tcW w:w="846" w:type="dxa"/>
          </w:tcPr>
          <w:p w:rsidR="00307F74" w:rsidRPr="002A5FDB" w:rsidRDefault="00307F74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1.7.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307F74" w:rsidRPr="002A5FDB" w:rsidRDefault="00307F74" w:rsidP="00ED137C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семьи, имеющие </w:t>
            </w: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детей, оставшихся без попечения родителей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07F74" w:rsidRDefault="00401FDD" w:rsidP="00307F74">
            <w:pPr>
              <w:jc w:val="center"/>
            </w:pPr>
            <w:r>
              <w:t>2</w:t>
            </w:r>
          </w:p>
        </w:tc>
      </w:tr>
      <w:tr w:rsidR="00FD4C77" w:rsidTr="00FD4C77">
        <w:tc>
          <w:tcPr>
            <w:tcW w:w="846" w:type="dxa"/>
          </w:tcPr>
          <w:p w:rsidR="00FD4C77" w:rsidRPr="002A5FDB" w:rsidRDefault="00C71808" w:rsidP="003A676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307F7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FD4C77" w:rsidRPr="002A5FD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065" w:type="dxa"/>
            <w:tcBorders>
              <w:right w:val="single" w:sz="4" w:space="0" w:color="auto"/>
            </w:tcBorders>
          </w:tcPr>
          <w:p w:rsidR="00FD4C77" w:rsidRPr="002A5FDB" w:rsidRDefault="00FD4C77" w:rsidP="003A67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5FDB">
              <w:rPr>
                <w:rFonts w:ascii="Times New Roman" w:eastAsia="Times New Roman" w:hAnsi="Times New Roman"/>
                <w:sz w:val="24"/>
                <w:szCs w:val="24"/>
              </w:rPr>
              <w:t>Иные (указать какие)</w:t>
            </w:r>
            <w:r w:rsidR="004F2C9E">
              <w:rPr>
                <w:rFonts w:ascii="Times New Roman" w:eastAsia="Times New Roman" w:hAnsi="Times New Roman"/>
                <w:sz w:val="24"/>
                <w:szCs w:val="24"/>
              </w:rPr>
              <w:t xml:space="preserve"> малоимущие</w:t>
            </w:r>
          </w:p>
        </w:tc>
        <w:tc>
          <w:tcPr>
            <w:tcW w:w="1660" w:type="dxa"/>
            <w:tcBorders>
              <w:left w:val="single" w:sz="4" w:space="0" w:color="auto"/>
            </w:tcBorders>
            <w:vAlign w:val="center"/>
          </w:tcPr>
          <w:p w:rsidR="00FD4C77" w:rsidRPr="002A5FDB" w:rsidRDefault="00FD4C77" w:rsidP="003A6767">
            <w:pPr>
              <w:jc w:val="center"/>
              <w:rPr>
                <w:sz w:val="24"/>
                <w:szCs w:val="24"/>
              </w:rPr>
            </w:pPr>
          </w:p>
        </w:tc>
      </w:tr>
    </w:tbl>
    <w:p w:rsidR="00833CF8" w:rsidRDefault="00CC4F77" w:rsidP="00833C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hAnsi="Times New Roman" w:cs="Times New Roman"/>
          <w:sz w:val="24"/>
          <w:szCs w:val="24"/>
        </w:rPr>
        <w:t>о.председателя</w:t>
      </w:r>
      <w:proofErr w:type="spellEnd"/>
      <w:proofErr w:type="gramEnd"/>
      <w:r w:rsidR="00833CF8">
        <w:rPr>
          <w:rFonts w:ascii="Times New Roman" w:hAnsi="Times New Roman" w:cs="Times New Roman"/>
          <w:sz w:val="24"/>
          <w:szCs w:val="24"/>
        </w:rPr>
        <w:t xml:space="preserve"> комитета по образованию</w:t>
      </w:r>
    </w:p>
    <w:p w:rsidR="00833CF8" w:rsidRPr="00837E3F" w:rsidRDefault="00833CF8" w:rsidP="00833C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Бурлинского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района         </w:t>
      </w:r>
      <w:r w:rsidRPr="00837E3F">
        <w:rPr>
          <w:rFonts w:ascii="Times New Roman" w:hAnsi="Times New Roman" w:cs="Times New Roman"/>
          <w:sz w:val="24"/>
          <w:szCs w:val="24"/>
        </w:rPr>
        <w:t xml:space="preserve"> ____________________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spellStart"/>
      <w:r w:rsidR="00CC4F77">
        <w:rPr>
          <w:rFonts w:ascii="Times New Roman" w:hAnsi="Times New Roman" w:cs="Times New Roman"/>
          <w:sz w:val="24"/>
          <w:szCs w:val="24"/>
        </w:rPr>
        <w:t>И.С.Сапа</w:t>
      </w:r>
      <w:proofErr w:type="spellEnd"/>
    </w:p>
    <w:p w:rsidR="00390CDB" w:rsidRDefault="00390CDB" w:rsidP="00833CF8">
      <w:pPr>
        <w:spacing w:line="240" w:lineRule="exact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</w:p>
    <w:p w:rsidR="00390CDB" w:rsidRPr="00B67D83" w:rsidRDefault="00390CDB" w:rsidP="00833CF8">
      <w:pPr>
        <w:spacing w:line="240" w:lineRule="exact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Бакушева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Инна </w:t>
      </w: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Садвакасовна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    8(38572(22580</w:t>
      </w:r>
      <w:bookmarkStart w:id="0" w:name="_GoBack"/>
      <w:bookmarkEnd w:id="0"/>
    </w:p>
    <w:sectPr w:rsidR="00390CDB" w:rsidRPr="00B67D83" w:rsidSect="002A5FDB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035461"/>
    <w:multiLevelType w:val="multilevel"/>
    <w:tmpl w:val="A82AD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62FE"/>
    <w:rsid w:val="0006092C"/>
    <w:rsid w:val="00062EAC"/>
    <w:rsid w:val="00067989"/>
    <w:rsid w:val="00091652"/>
    <w:rsid w:val="000B551E"/>
    <w:rsid w:val="001214B0"/>
    <w:rsid w:val="001E0070"/>
    <w:rsid w:val="001F78E8"/>
    <w:rsid w:val="00271CE8"/>
    <w:rsid w:val="002834A5"/>
    <w:rsid w:val="002A5FDB"/>
    <w:rsid w:val="00307F74"/>
    <w:rsid w:val="003117D1"/>
    <w:rsid w:val="00390CDB"/>
    <w:rsid w:val="003B4047"/>
    <w:rsid w:val="003B550A"/>
    <w:rsid w:val="00401FDD"/>
    <w:rsid w:val="00440682"/>
    <w:rsid w:val="004C6A2C"/>
    <w:rsid w:val="004F2C9E"/>
    <w:rsid w:val="005379C2"/>
    <w:rsid w:val="00576E09"/>
    <w:rsid w:val="005C0730"/>
    <w:rsid w:val="006A7DAD"/>
    <w:rsid w:val="0077433B"/>
    <w:rsid w:val="007F38AF"/>
    <w:rsid w:val="007F6E1D"/>
    <w:rsid w:val="007F7B51"/>
    <w:rsid w:val="008120A0"/>
    <w:rsid w:val="00833CF8"/>
    <w:rsid w:val="008929D5"/>
    <w:rsid w:val="008B76FB"/>
    <w:rsid w:val="0093646D"/>
    <w:rsid w:val="00955B53"/>
    <w:rsid w:val="00A824B4"/>
    <w:rsid w:val="00A86085"/>
    <w:rsid w:val="00AB523B"/>
    <w:rsid w:val="00B12E6A"/>
    <w:rsid w:val="00B67D83"/>
    <w:rsid w:val="00BC06D6"/>
    <w:rsid w:val="00BF7B6F"/>
    <w:rsid w:val="00C52FA9"/>
    <w:rsid w:val="00C71808"/>
    <w:rsid w:val="00CC4F77"/>
    <w:rsid w:val="00CE65EC"/>
    <w:rsid w:val="00D21662"/>
    <w:rsid w:val="00DB62FE"/>
    <w:rsid w:val="00ED2AB5"/>
    <w:rsid w:val="00FD4C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815E"/>
  <w15:docId w15:val="{D88C1855-92B3-43BD-9CF0-E498AB776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DB62FE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B62FE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Сетка таблицы1"/>
    <w:basedOn w:val="a1"/>
    <w:next w:val="a3"/>
    <w:uiPriority w:val="59"/>
    <w:rsid w:val="00B67D83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o.edu.ru/office/region/form/21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kushniruk</dc:creator>
  <cp:keywords/>
  <dc:description/>
  <cp:lastModifiedBy>admin</cp:lastModifiedBy>
  <cp:revision>20</cp:revision>
  <cp:lastPrinted>2019-09-08T05:40:00Z</cp:lastPrinted>
  <dcterms:created xsi:type="dcterms:W3CDTF">2018-09-11T20:26:00Z</dcterms:created>
  <dcterms:modified xsi:type="dcterms:W3CDTF">2019-09-08T05:40:00Z</dcterms:modified>
</cp:coreProperties>
</file>