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2C7D" w:rsidRPr="00D52C7D" w:rsidRDefault="00FB0F7B" w:rsidP="00D52C7D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План</w:t>
      </w:r>
      <w:r w:rsidR="00F052CB">
        <w:rPr>
          <w:rFonts w:ascii="Times New Roman" w:hAnsi="Times New Roman" w:cs="Times New Roman"/>
          <w:b/>
          <w:sz w:val="24"/>
          <w:szCs w:val="24"/>
        </w:rPr>
        <w:t xml:space="preserve"> проведения осенних каникул 2025-2026</w:t>
      </w:r>
      <w:r w:rsidR="00D52C7D" w:rsidRPr="00D52C7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D52C7D" w:rsidRPr="00D52C7D">
        <w:rPr>
          <w:rFonts w:ascii="Times New Roman" w:hAnsi="Times New Roman" w:cs="Times New Roman"/>
          <w:b/>
          <w:sz w:val="24"/>
          <w:szCs w:val="24"/>
        </w:rPr>
        <w:t>учебного</w:t>
      </w:r>
      <w:proofErr w:type="gramEnd"/>
      <w:r w:rsidR="00D52C7D" w:rsidRPr="00D52C7D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D52C7D" w:rsidRPr="0075488A" w:rsidRDefault="0075488A" w:rsidP="0075488A">
      <w:pPr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5488A">
        <w:rPr>
          <w:rFonts w:ascii="Times New Roman" w:hAnsi="Times New Roman" w:cs="Times New Roman"/>
          <w:sz w:val="24"/>
          <w:szCs w:val="24"/>
          <w:u w:val="single"/>
        </w:rPr>
        <w:t>Бурлинский район</w:t>
      </w:r>
      <w:r w:rsidR="00D52C7D" w:rsidRPr="0075488A">
        <w:rPr>
          <w:rFonts w:ascii="Times New Roman" w:hAnsi="Times New Roman" w:cs="Times New Roman"/>
          <w:sz w:val="24"/>
          <w:szCs w:val="24"/>
          <w:u w:val="single"/>
        </w:rPr>
        <w:br/>
      </w:r>
    </w:p>
    <w:tbl>
      <w:tblPr>
        <w:tblW w:w="147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34"/>
        <w:gridCol w:w="11"/>
        <w:gridCol w:w="2965"/>
        <w:gridCol w:w="4395"/>
        <w:gridCol w:w="2126"/>
        <w:gridCol w:w="2126"/>
        <w:gridCol w:w="1134"/>
        <w:gridCol w:w="1495"/>
      </w:tblGrid>
      <w:tr w:rsidR="00D92F88" w:rsidRPr="00ED7B06" w:rsidTr="005E2FC8">
        <w:trPr>
          <w:trHeight w:val="1782"/>
        </w:trPr>
        <w:tc>
          <w:tcPr>
            <w:tcW w:w="545" w:type="dxa"/>
            <w:gridSpan w:val="2"/>
          </w:tcPr>
          <w:p w:rsidR="00E1007F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п\п</w:t>
            </w:r>
            <w:proofErr w:type="spellEnd"/>
          </w:p>
        </w:tc>
        <w:tc>
          <w:tcPr>
            <w:tcW w:w="2965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мероприятия,</w:t>
            </w:r>
          </w:p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указать какие</w:t>
            </w:r>
          </w:p>
        </w:tc>
        <w:tc>
          <w:tcPr>
            <w:tcW w:w="4395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Место проведения</w:t>
            </w:r>
          </w:p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(если онлайн, то ссылку на мероприятие)</w:t>
            </w:r>
            <w:r w:rsidR="009D7C83"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/ форма проведения</w:t>
            </w:r>
          </w:p>
        </w:tc>
        <w:tc>
          <w:tcPr>
            <w:tcW w:w="2126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</w:t>
            </w:r>
          </w:p>
        </w:tc>
        <w:tc>
          <w:tcPr>
            <w:tcW w:w="2126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Количество участников, (указать </w:t>
            </w:r>
            <w:proofErr w:type="gramStart"/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учащиеся</w:t>
            </w:r>
            <w:proofErr w:type="gramEnd"/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каких классов)</w:t>
            </w:r>
            <w:r w:rsidR="00E1007F"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/ Количество детей, находящихся на различных видах профилактического учета</w:t>
            </w:r>
          </w:p>
        </w:tc>
        <w:tc>
          <w:tcPr>
            <w:tcW w:w="1134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Дата проведения</w:t>
            </w:r>
          </w:p>
        </w:tc>
        <w:tc>
          <w:tcPr>
            <w:tcW w:w="1495" w:type="dxa"/>
          </w:tcPr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Ссылка на сайт </w:t>
            </w:r>
            <w:proofErr w:type="gramStart"/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проводящей</w:t>
            </w:r>
            <w:proofErr w:type="gramEnd"/>
          </w:p>
          <w:p w:rsidR="00D92F88" w:rsidRPr="00ED7B06" w:rsidRDefault="00D92F88" w:rsidP="00ED7B06">
            <w:pPr>
              <w:pStyle w:val="a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/>
                <w:sz w:val="24"/>
                <w:szCs w:val="24"/>
              </w:rPr>
              <w:t>организации, где отражена информация о мероприятии</w:t>
            </w:r>
          </w:p>
        </w:tc>
      </w:tr>
      <w:tr w:rsidR="00E45E31" w:rsidRPr="00ED7B06" w:rsidTr="005E2FC8">
        <w:tc>
          <w:tcPr>
            <w:tcW w:w="14786" w:type="dxa"/>
            <w:gridSpan w:val="8"/>
          </w:tcPr>
          <w:p w:rsidR="00E45E31" w:rsidRPr="00E45E31" w:rsidRDefault="00E45E31" w:rsidP="00E45E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1Всероссийские, региональные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</w:tr>
      <w:tr w:rsidR="00E45E31" w:rsidRPr="00ED7B06" w:rsidTr="005E2FC8">
        <w:tc>
          <w:tcPr>
            <w:tcW w:w="545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E45E31" w:rsidRPr="00ED7B06" w:rsidRDefault="00E45E31" w:rsidP="00E45E3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«В царстве Математики»</w:t>
            </w:r>
          </w:p>
          <w:p w:rsidR="00E45E31" w:rsidRPr="00ED7B06" w:rsidRDefault="00E45E31" w:rsidP="00E45E3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Занятия на платформе Учи.ру</w:t>
            </w:r>
          </w:p>
        </w:tc>
        <w:tc>
          <w:tcPr>
            <w:tcW w:w="43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45E31" w:rsidRPr="00ED7B06" w:rsidRDefault="00AD49A6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E45E31" w:rsidRPr="00ED7B06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https://р32.навигатор.дети/activity/2880/</w:t>
              </w:r>
            </w:hyperlink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1-4 классы</w:t>
            </w:r>
          </w:p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Классные руководители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134" w:type="dxa"/>
          </w:tcPr>
          <w:p w:rsidR="00E45E31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</w:tcPr>
          <w:p w:rsidR="00E45E31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hyperlink r:id="rId5" w:history="1">
              <w:r w:rsidRPr="0071040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bsh-3@mail.ru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45E31" w:rsidRPr="00ED7B0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</w:p>
        </w:tc>
      </w:tr>
      <w:tr w:rsidR="00E45E31" w:rsidRPr="00ED7B06" w:rsidTr="005E2FC8">
        <w:tc>
          <w:tcPr>
            <w:tcW w:w="545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Всероссийский конкурс по русскому языку «Весёлая грамматика»</w:t>
            </w:r>
          </w:p>
        </w:tc>
        <w:tc>
          <w:tcPr>
            <w:tcW w:w="4395" w:type="dxa"/>
          </w:tcPr>
          <w:p w:rsidR="00E45E31" w:rsidRPr="00ED7B06" w:rsidRDefault="00AD49A6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="00E45E31" w:rsidRPr="00ED7B06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https://www.unikru.ru/rasp/view/?kid=1606</w:t>
              </w:r>
            </w:hyperlink>
          </w:p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Кикенова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О.В.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 (1 – 2 класс, 1 – 3 класс)/0</w:t>
            </w:r>
          </w:p>
        </w:tc>
        <w:tc>
          <w:tcPr>
            <w:tcW w:w="1134" w:type="dxa"/>
          </w:tcPr>
          <w:p w:rsidR="00E45E31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</w:tcPr>
          <w:p w:rsidR="00E45E31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7" w:history="1">
              <w:r w:rsidRPr="00710400">
                <w:rPr>
                  <w:rStyle w:val="a6"/>
                  <w:rFonts w:ascii="Times New Roman" w:hAnsi="Times New Roman" w:cs="Times New Roman"/>
                  <w:sz w:val="24"/>
                  <w:szCs w:val="24"/>
                </w:rPr>
                <w:t>https://mihschool.gosuslugi.ru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F34D8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45E31" w:rsidRPr="00ED7B06" w:rsidTr="005E2FC8">
        <w:tc>
          <w:tcPr>
            <w:tcW w:w="545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6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Краевые мероприятия</w:t>
            </w:r>
          </w:p>
        </w:tc>
        <w:tc>
          <w:tcPr>
            <w:tcW w:w="43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5E31" w:rsidRPr="00ED7B06" w:rsidTr="005E2FC8">
        <w:tc>
          <w:tcPr>
            <w:tcW w:w="534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76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Окружные мероприятия</w:t>
            </w:r>
          </w:p>
        </w:tc>
        <w:tc>
          <w:tcPr>
            <w:tcW w:w="43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5E31" w:rsidRPr="00ED7B06" w:rsidTr="005E2FC8">
        <w:tc>
          <w:tcPr>
            <w:tcW w:w="14786" w:type="dxa"/>
            <w:gridSpan w:val="8"/>
          </w:tcPr>
          <w:p w:rsidR="00E45E31" w:rsidRPr="00ED7B06" w:rsidRDefault="00E45E31" w:rsidP="00E45E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Районные  мероприятия</w:t>
            </w:r>
          </w:p>
        </w:tc>
      </w:tr>
      <w:tr w:rsidR="00E45E31" w:rsidRPr="00ED7B06" w:rsidTr="005E2FC8">
        <w:tc>
          <w:tcPr>
            <w:tcW w:w="545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Конкурс</w:t>
            </w:r>
            <w:bookmarkStart w:id="0" w:name="_GoBack"/>
            <w:bookmarkEnd w:id="0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чтецов, посвящённый Году Защитника Отечества</w:t>
            </w:r>
          </w:p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«Бурлинская СОШ»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учителя начальной школы</w:t>
            </w:r>
          </w:p>
        </w:tc>
        <w:tc>
          <w:tcPr>
            <w:tcW w:w="2126" w:type="dxa"/>
          </w:tcPr>
          <w:p w:rsidR="00E45E31" w:rsidRPr="00ED7B06" w:rsidRDefault="00DB4EFE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134" w:type="dxa"/>
          </w:tcPr>
          <w:p w:rsidR="00E45E31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</w:tcPr>
          <w:p w:rsidR="00E45E31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hyperlink r:id="rId8" w:history="1">
              <w:r w:rsidRPr="00710400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en-US"/>
                </w:rPr>
                <w:t>bsh-3@mail.ru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7B0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</w:p>
        </w:tc>
      </w:tr>
      <w:tr w:rsidR="00E45E31" w:rsidRPr="00ED7B06" w:rsidTr="005E2FC8">
        <w:tc>
          <w:tcPr>
            <w:tcW w:w="545" w:type="dxa"/>
            <w:gridSpan w:val="2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Районная конференция «Движения первых»</w:t>
            </w:r>
          </w:p>
        </w:tc>
        <w:tc>
          <w:tcPr>
            <w:tcW w:w="43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Комитет по образованию</w:t>
            </w:r>
          </w:p>
        </w:tc>
        <w:tc>
          <w:tcPr>
            <w:tcW w:w="2126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Антонович О.Б.</w:t>
            </w:r>
          </w:p>
        </w:tc>
        <w:tc>
          <w:tcPr>
            <w:tcW w:w="2126" w:type="dxa"/>
          </w:tcPr>
          <w:p w:rsidR="00E45E31" w:rsidRPr="00ED7B06" w:rsidRDefault="00A745DC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</w:tcPr>
          <w:p w:rsidR="00E45E31" w:rsidRPr="00ED7B06" w:rsidRDefault="00E45E31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Муниципальный этап краевой технической выставки юных дизайнеров «От идеи до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проекта»</w:t>
            </w:r>
            <w:proofErr w:type="gramEnd"/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Бурлинский ЦДО ул. Почтовая 25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Санкина А.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1-11 классы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D0223">
              <w:rPr>
                <w:rFonts w:ascii="Times New Roman" w:hAnsi="Times New Roman" w:cs="Times New Roman"/>
                <w:sz w:val="24"/>
                <w:szCs w:val="24"/>
              </w:rPr>
              <w:t>http://new-cdt-burl.edu22.info/</w:t>
            </w: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Муниципальный этап краевого конкурса рисунков «Охрана труда глазами детей»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Бурлинский ЦДО ул. Почтовая 25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Санкина А.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1-11 классы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6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Межрайонный турнир по мини-футболу памяти 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Дайрабаева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Асхата</w:t>
            </w:r>
            <w:proofErr w:type="spellEnd"/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Бурлинский ЦДО ул. Ленина, 15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Тихонов В.В.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человек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25.10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5E31" w:rsidRPr="00ED7B06" w:rsidTr="005E2FC8">
        <w:tc>
          <w:tcPr>
            <w:tcW w:w="14786" w:type="dxa"/>
            <w:gridSpan w:val="8"/>
          </w:tcPr>
          <w:p w:rsidR="00E45E31" w:rsidRPr="00ED7B06" w:rsidRDefault="00E45E31" w:rsidP="00E45E31">
            <w:pPr>
              <w:pStyle w:val="a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Школьные мероприятия</w:t>
            </w: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День памяти жертв политических репрессий  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proofErr w:type="gram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с. Орехово.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учителя Ореховской ООШ совместно  с СДК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1 – 9 класс, 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23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 w:val="restart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F34D8">
              <w:rPr>
                <w:rFonts w:ascii="Times New Roman" w:hAnsi="Times New Roman" w:cs="Times New Roman"/>
                <w:sz w:val="24"/>
                <w:szCs w:val="24"/>
              </w:rPr>
              <w:t>https://mihschool.gosuslugi.ru/</w:t>
            </w: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Интерактивная игра «В гостях у сказки» 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Мазур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А.И.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1 – 3 класс, 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Интеллектуальная викторина «Осень»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МазурС.П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класс, 2ученика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Экскурсия в природу «Осенняя сказка»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Мартиросян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Р.В.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2-4 класс, 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7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Литературная гостиная «Сергей Есенин! Это имя...»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Припечек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И.Н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6-7 класс, 4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1.11.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"Осеннее настроение" в форме гостиной.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Ореховская ООШ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Решетило С.И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 класс, 2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Тимирязевка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» Уход за комнатными растениями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Васильева О.Н.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1-4 кл, 9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«Выходи, поиграем» 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подвижные</w:t>
            </w:r>
            <w:proofErr w:type="gram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игры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Васильева О.Н.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1-4 кл, 9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1.11.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Экскурсия  «Все начинается с родного дома…»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Тарасова С.В.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1-4 кл, 9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«Шоу воздушных шариков»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Тарасова С.В.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1-4 кл, 9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«Когда мы едины, мы непобедимы» (ко Дню народного единства)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Помаз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В.М.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 класс, 3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«Русские шашки» турнир 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Помаз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В.М.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6-9 кл, 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 Настольный теннис» Личное первенство. Вызов бывшим выпускникам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Помаз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В.М.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6-9 кл, 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1.11.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«Познавательная игра «Россия и мы»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6-9 кл, 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«Викторина по ПДД»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6-9 кл, 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«Все начинается с книги» Библиотечный урок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Порсин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Т.В.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1-9 класс, 15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1.11.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«КВН «МЫ любим сказки»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Малышева Е.Э.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1-9 класс, 15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Беседа «Я и общество»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филиал «Новоандреевская ООШ»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Малышева Е.Э.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6-7 кл, 4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9373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Игровая программа «В кругу друзей» </w:t>
            </w:r>
          </w:p>
        </w:tc>
        <w:tc>
          <w:tcPr>
            <w:tcW w:w="4395" w:type="dxa"/>
          </w:tcPr>
          <w:p w:rsidR="00CF34D8" w:rsidRPr="00ED7B06" w:rsidRDefault="00CF34D8" w:rsidP="009373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Цветопольская НОШ</w:t>
            </w:r>
          </w:p>
        </w:tc>
        <w:tc>
          <w:tcPr>
            <w:tcW w:w="2126" w:type="dxa"/>
          </w:tcPr>
          <w:p w:rsidR="00CF34D8" w:rsidRPr="00ED7B06" w:rsidRDefault="00CF34D8" w:rsidP="009373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Федченко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В.С.</w:t>
            </w:r>
          </w:p>
        </w:tc>
        <w:tc>
          <w:tcPr>
            <w:tcW w:w="2126" w:type="dxa"/>
          </w:tcPr>
          <w:p w:rsidR="00CF34D8" w:rsidRPr="00ED7B06" w:rsidRDefault="00CF34D8" w:rsidP="009373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– 3 класс,  4 учащихся</w:t>
            </w:r>
          </w:p>
        </w:tc>
        <w:tc>
          <w:tcPr>
            <w:tcW w:w="1134" w:type="dxa"/>
          </w:tcPr>
          <w:p w:rsidR="00CF34D8" w:rsidRPr="00ED7B06" w:rsidRDefault="00CF34D8" w:rsidP="009373D1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Викторина «День народного единства» 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Цветопольская НОШ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Кикенова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О.В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– 3 класс,  4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04.11.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Познавательный час «Мы непобедимы, когда мы едины»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Кинжибалова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Л.Н.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1-3 класс, 10 учащихся (1 ученик из семьи 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День народного единства – история в сказках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Авраменко М.Н.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 класс, 8 учащихся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(1 ученик из семьи 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Игра «Угадай мелодию»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Ишмуратова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Л.З.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4 класс, 15 учащихся (1 ученик из семьи 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Викторина «Знатоки России»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Малаева А.С.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 класс, 15 учащихся (1 ученик из семьи 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Виртуальное путешествие по Алтайскому краю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Круглов Ю.П.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 класс, 8 учащихся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(1 ученик из семьи 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Просмотр и обсуждение фильма «Иваново детство» по мотивам повести В. Богомолова «Иван»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Мирзоева Л.Н.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7 класс, 10 учащихся/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уч. на учёте ПДН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Интеллектуально-познавательная викторина ко дню народного единства 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Чумадевская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Л.А.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 класс, 5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Занятие «Выбор профессии – выбор будущего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Масакова З.О.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9 класс, 10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Шоу профессий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Кудайкулова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М.Я..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класс, 10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Просмотр и обсуждение фильма «Я  - русский солдат» по мотивам повести Б. Васильева «В списках не значился»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Мирзоева Л.Н.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11 класс, 6 учащихся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Виртуальная экскурсия по Российской государственной библиотеке 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5-11 класс, 30 учащихся/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уч. на учёте ПДН, 1 ученик из семьи СОП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Игра по станциям «Алтайские сказы на библиотечной полке»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5-11 класс, 30 учащихся/</w:t>
            </w:r>
          </w:p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 уч. на учёте ПДН, 1 ученик из семьи СОП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F34D8" w:rsidRPr="00ED7B06" w:rsidTr="005E2FC8">
        <w:tc>
          <w:tcPr>
            <w:tcW w:w="545" w:type="dxa"/>
            <w:gridSpan w:val="2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Книжный клуб «На сказочных страницах книг»</w:t>
            </w:r>
          </w:p>
        </w:tc>
        <w:tc>
          <w:tcPr>
            <w:tcW w:w="4395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МБОУ «Михайловская СОШ»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Масаков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А.Ж.</w:t>
            </w:r>
          </w:p>
        </w:tc>
        <w:tc>
          <w:tcPr>
            <w:tcW w:w="2126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1 – 4  класс, 30 учащихся (3 ученика из семьи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СОП)</w:t>
            </w:r>
          </w:p>
        </w:tc>
        <w:tc>
          <w:tcPr>
            <w:tcW w:w="1134" w:type="dxa"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30.10.</w:t>
            </w:r>
          </w:p>
        </w:tc>
        <w:tc>
          <w:tcPr>
            <w:tcW w:w="1495" w:type="dxa"/>
            <w:vMerge/>
          </w:tcPr>
          <w:p w:rsidR="00CF34D8" w:rsidRPr="00ED7B06" w:rsidRDefault="00CF34D8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Турнир по баскетболу «Золотая осень»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Бурлинский ЦДО ул. Ленина, 15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Мануева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Р.В.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 человек 4-8 классы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31.10</w:t>
            </w: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D0223">
              <w:rPr>
                <w:rFonts w:ascii="Times New Roman" w:hAnsi="Times New Roman" w:cs="Times New Roman"/>
                <w:sz w:val="24"/>
                <w:szCs w:val="24"/>
              </w:rPr>
              <w:t>http://new-cdt-burl.edu22.info/</w:t>
            </w: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Мастер-класс по изготовлению брелоков со световозвращающими элементами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Бурлинский ЦДО ул. Почтовая 25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Трофимова Е.Г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человек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3-5 классы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28.10.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Квест игра ко Дню народного единства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Бурлинский ЦДО ул. Почтовая 25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Лейнвебер Е.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proofErr w:type="gramEnd"/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человек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1-5 класс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  <w:t>30.10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Квест – игра «Когда мы едины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мы не победимы!»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Кошель Е.Э.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D0223">
              <w:rPr>
                <w:rFonts w:ascii="Times New Roman" w:hAnsi="Times New Roman" w:cs="Times New Roman"/>
                <w:sz w:val="24"/>
                <w:szCs w:val="24"/>
              </w:rPr>
              <w:t>https://shkolanovopeschanskaya-r22.gosweb.gosuslugi.ru/</w:t>
            </w: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Викторина по математике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«Это всё мы проходили!»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Антоненко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В.С.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«Осенний 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квест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Стаценко Е.В.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12/0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Игра – викторина «День народного единства» 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Кожегельдинова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Р.Б.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Путешествие в шахматную страну» 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Слипаченко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Е.С..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15/0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Развлечение «Осенний сундучок»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Алексеева И.М.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«Сила России – в единстве!»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Кошель И.В.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8/0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Турнир по волейболу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«Новопесчанская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Кошель А.С.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20/1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03.11.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Познавательно-развлекательная программа «Путешествие в страну дорожных знаков»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Артамонова Л.Н.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16 (1-4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0D0223">
              <w:rPr>
                <w:rFonts w:ascii="Times New Roman" w:hAnsi="Times New Roman" w:cs="Times New Roman"/>
                <w:sz w:val="24"/>
                <w:szCs w:val="24"/>
              </w:rPr>
              <w:t>https://ustyanka-brl22.gosuslugi.ru/</w:t>
            </w: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Турнир по настольному теннису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Неумывако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М.Б.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(5,6 классы)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Внеурочное занятие по финансовой грамотности (Игра «Монополия»)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Овечкина И.Г.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15 (7,8,9 классы)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Турнир по шашкам и шахматам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Баранова М.Ю.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12 (4-6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Внеурочное занятие по математической грамотности (интеллектуальная игра «Сто к одному»)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Куприенко Г.В.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(7,8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«Весёлые старты»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Баранова М.Ю.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Артамонова Л.Н.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16 (1-4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Турнир по волейболу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Неумывако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М.Ю.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12 (8-9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Час истории «День народного единства и согласия. История праздника»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Баранова М.Ю.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Артамонова Л.Н.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16 (1-4 класс) 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Час истории «От Руси до России»</w:t>
            </w:r>
            <w:proofErr w:type="gram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.В</w:t>
            </w:r>
            <w:proofErr w:type="gram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икторина.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Лесная ООШ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Терновая Г.В.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25 (5-9 класс)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FE12E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«Подвижные игры»</w:t>
            </w:r>
          </w:p>
          <w:p w:rsidR="000D0223" w:rsidRPr="00ED7B06" w:rsidRDefault="000D0223" w:rsidP="00FE12E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Игровая программа «Золотая осень»</w:t>
            </w:r>
          </w:p>
          <w:p w:rsidR="000D0223" w:rsidRPr="00ED7B06" w:rsidRDefault="000D0223" w:rsidP="00FE12EF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«Осенние фантазии»</w:t>
            </w:r>
          </w:p>
          <w:p w:rsidR="000D0223" w:rsidRPr="00ED7B06" w:rsidRDefault="000D0223" w:rsidP="00FE12EF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Викторина «В царстве шахмат»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Богатырёва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В.Ф. 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Олешко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И.В.</w:t>
            </w:r>
          </w:p>
          <w:p w:rsidR="000D0223" w:rsidRDefault="000D0223" w:rsidP="009A4BEA"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Лещенко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Е.А. </w:t>
            </w: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Неклеса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Л.Г.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0223" w:rsidRPr="00CF34D8" w:rsidRDefault="000D0223" w:rsidP="00FE12E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28(</w:t>
            </w:r>
            <w:r w:rsidRPr="00CF34D8">
              <w:rPr>
                <w:rFonts w:ascii="Times New Roman" w:hAnsi="Times New Roman" w:cs="Times New Roman"/>
                <w:sz w:val="24"/>
                <w:szCs w:val="24"/>
              </w:rPr>
              <w:t>1-4 классы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Игра-викторина «Осенняя зарисовка»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Глагольева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Д.С.</w:t>
            </w:r>
          </w:p>
        </w:tc>
        <w:tc>
          <w:tcPr>
            <w:tcW w:w="2126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Викторина «Осенние краски»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Геринг А.В.</w:t>
            </w:r>
          </w:p>
        </w:tc>
        <w:tc>
          <w:tcPr>
            <w:tcW w:w="2126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Виртуальная  экскурсия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Митина Г.В.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7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Код осени «Логические задачи и головоломки»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Бочкарёва Е.А.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8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«Новые профессии в современном мире и их названия»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Тур А.С.</w:t>
            </w:r>
          </w:p>
        </w:tc>
        <w:tc>
          <w:tcPr>
            <w:tcW w:w="2126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9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Викторина для учащихся «Сокровища книжных страниц»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Мусохранова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Н.В.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10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D0223" w:rsidRPr="009A4BEA" w:rsidRDefault="000D0223" w:rsidP="009A4BEA">
            <w:pPr>
              <w:ind w:firstLine="708"/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29.10.</w:t>
            </w:r>
          </w:p>
        </w:tc>
        <w:tc>
          <w:tcPr>
            <w:tcW w:w="1495" w:type="dxa"/>
            <w:vMerge/>
          </w:tcPr>
          <w:p w:rsidR="000D0223" w:rsidRPr="00ED7B06" w:rsidRDefault="000D0223" w:rsidP="008E498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Круглый стол «День народного единства»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Статникова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О.И..</w:t>
            </w:r>
          </w:p>
        </w:tc>
        <w:tc>
          <w:tcPr>
            <w:tcW w:w="2126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11класс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Подвижные игры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Глагольев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А.И.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5-8 классы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Волейбол</w:t>
            </w:r>
          </w:p>
        </w:tc>
        <w:tc>
          <w:tcPr>
            <w:tcW w:w="439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Глагольев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А.И.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9-11 классы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01.11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Литературный час 2-4 класс «Русские народные сказки»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Мусохранова</w:t>
            </w:r>
            <w:proofErr w:type="spellEnd"/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Н.В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 – 4 класс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ы)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30.10.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«Золотая Осень»</w:t>
            </w:r>
          </w:p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Просмотр презентации на осеннюю тематику, слушание детских осенних песен, стихов, разгадывание загадок. Рисование руками и пальчиками осеннего дерева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МБОУ «Бурлинская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Классные руководители.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Ст</w:t>
            </w:r>
            <w:proofErr w:type="gramStart"/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.в</w:t>
            </w:r>
            <w:proofErr w:type="gramEnd"/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ожатая</w:t>
            </w:r>
          </w:p>
        </w:tc>
        <w:tc>
          <w:tcPr>
            <w:tcW w:w="2126" w:type="dxa"/>
          </w:tcPr>
          <w:p w:rsidR="005E1493" w:rsidRPr="00ED7B06" w:rsidRDefault="000D022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1-4 классы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  <w:r w:rsidR="005E1493"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</w:p>
          <w:p w:rsidR="000D0223" w:rsidRPr="00ED7B06" w:rsidRDefault="005E1493" w:rsidP="005E1493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ученик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из семьи СОП</w:t>
            </w:r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27.10.</w:t>
            </w:r>
          </w:p>
        </w:tc>
        <w:tc>
          <w:tcPr>
            <w:tcW w:w="1495" w:type="dxa"/>
            <w:vMerge w:val="restart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bsh-3@mail</w:t>
            </w:r>
            <w:r w:rsidRPr="00ED7B0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ru  </w:t>
            </w: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«Творческая мастерская»</w:t>
            </w:r>
          </w:p>
          <w:p w:rsidR="000D0223" w:rsidRPr="00ED7B06" w:rsidRDefault="000D0223" w:rsidP="009A4BEA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Нетрадиционные техники рисования и аппликации ко Дню народного единства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МБОУ «Бурлинская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ст</w:t>
            </w:r>
            <w:proofErr w:type="gramStart"/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.в</w:t>
            </w:r>
            <w:proofErr w:type="gramEnd"/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ожатая</w:t>
            </w:r>
          </w:p>
        </w:tc>
        <w:tc>
          <w:tcPr>
            <w:tcW w:w="2126" w:type="dxa"/>
          </w:tcPr>
          <w:p w:rsidR="005E1493" w:rsidRPr="00ED7B06" w:rsidRDefault="000D022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5-8 классы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  <w:r w:rsidR="005E1493"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</w:p>
          <w:p w:rsidR="000D0223" w:rsidRPr="00ED7B06" w:rsidRDefault="005E149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уч. на учёте ПДН, 9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ученик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ов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из семьи СОП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  <w:shd w:val="clear" w:color="auto" w:fill="auto"/>
          </w:tcPr>
          <w:p w:rsidR="000D0223" w:rsidRPr="005E2FC8" w:rsidRDefault="000D0223" w:rsidP="005E2F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2FC8">
              <w:rPr>
                <w:rFonts w:ascii="Times New Roman" w:hAnsi="Times New Roman" w:cs="Times New Roman"/>
                <w:sz w:val="24"/>
                <w:szCs w:val="24"/>
              </w:rPr>
              <w:t>Урок-экскурсия онлайн</w:t>
            </w:r>
          </w:p>
        </w:tc>
        <w:tc>
          <w:tcPr>
            <w:tcW w:w="4395" w:type="dxa"/>
          </w:tcPr>
          <w:p w:rsidR="000D0223" w:rsidRDefault="000D0223" w:rsidP="005E2FC8">
            <w:pPr>
              <w:pStyle w:val="a3"/>
            </w:pPr>
            <w:hyperlink r:id="rId9" w:history="1">
              <w:r w:rsidRPr="00ED7B06">
                <w:rPr>
                  <w:rStyle w:val="a6"/>
                  <w:rFonts w:ascii="Times New Roman" w:hAnsi="Times New Roman" w:cs="Times New Roman"/>
                  <w:sz w:val="24"/>
                  <w:szCs w:val="24"/>
                  <w:shd w:val="clear" w:color="auto" w:fill="F3F7FA"/>
                </w:rPr>
                <w:t>https://urokoff.net/blog/luchshie-onlayn-ekskursii-dlya-detey/</w:t>
              </w:r>
            </w:hyperlink>
          </w:p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МБОУ «Бурлинская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классные руководители</w:t>
            </w:r>
          </w:p>
        </w:tc>
        <w:tc>
          <w:tcPr>
            <w:tcW w:w="2126" w:type="dxa"/>
          </w:tcPr>
          <w:p w:rsidR="005E1493" w:rsidRPr="00ED7B06" w:rsidRDefault="000D022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1-11 классы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  <w:r w:rsidR="005E1493"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</w:p>
          <w:p w:rsidR="000D0223" w:rsidRPr="00ED7B06" w:rsidRDefault="005E149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уч. на учёте ПДН,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ученик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ов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из семьи СОП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0223" w:rsidRPr="00ED7B06" w:rsidTr="005E2FC8">
        <w:tc>
          <w:tcPr>
            <w:tcW w:w="545" w:type="dxa"/>
            <w:gridSpan w:val="2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2C2D2E"/>
                <w:sz w:val="24"/>
                <w:szCs w:val="24"/>
                <w:shd w:val="clear" w:color="auto" w:fill="FFFFFF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Внеурочная деятельность (по расписанию)</w:t>
            </w:r>
          </w:p>
        </w:tc>
        <w:tc>
          <w:tcPr>
            <w:tcW w:w="4395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МБОУ «Бурлинская СОШ»</w:t>
            </w:r>
          </w:p>
        </w:tc>
        <w:tc>
          <w:tcPr>
            <w:tcW w:w="2126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классные руководители</w:t>
            </w:r>
          </w:p>
        </w:tc>
        <w:tc>
          <w:tcPr>
            <w:tcW w:w="2126" w:type="dxa"/>
          </w:tcPr>
          <w:p w:rsidR="005E1493" w:rsidRPr="00ED7B06" w:rsidRDefault="000D022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>256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ED7B06">
              <w:rPr>
                <w:rFonts w:ascii="Times New Roman" w:hAnsi="Times New Roman" w:cs="Times New Roman"/>
                <w:bCs/>
                <w:sz w:val="24"/>
                <w:szCs w:val="24"/>
              </w:rPr>
              <w:t>1-11 классы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  <w:r w:rsidR="005E1493"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</w:p>
          <w:p w:rsidR="000D0223" w:rsidRPr="00ED7B06" w:rsidRDefault="005E1493" w:rsidP="005E1493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уч. на учёте ПДН,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ученик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ов</w:t>
            </w:r>
            <w:r w:rsidRPr="00ED7B06">
              <w:rPr>
                <w:rFonts w:ascii="Times New Roman" w:hAnsi="Times New Roman" w:cs="Times New Roman"/>
                <w:sz w:val="24"/>
                <w:szCs w:val="24"/>
              </w:rPr>
              <w:t xml:space="preserve"> из семьи СОП</w:t>
            </w:r>
          </w:p>
        </w:tc>
        <w:tc>
          <w:tcPr>
            <w:tcW w:w="1134" w:type="dxa"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27.10-31.10.</w:t>
            </w:r>
          </w:p>
        </w:tc>
        <w:tc>
          <w:tcPr>
            <w:tcW w:w="1495" w:type="dxa"/>
            <w:vMerge/>
          </w:tcPr>
          <w:p w:rsidR="000D0223" w:rsidRPr="00ED7B06" w:rsidRDefault="000D0223" w:rsidP="005E2FC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392B" w:rsidRPr="00D52C7D" w:rsidRDefault="006E392B">
      <w:pPr>
        <w:rPr>
          <w:rFonts w:ascii="Times New Roman" w:hAnsi="Times New Roman" w:cs="Times New Roman"/>
          <w:sz w:val="24"/>
          <w:szCs w:val="24"/>
        </w:rPr>
      </w:pPr>
    </w:p>
    <w:sectPr w:rsidR="006E392B" w:rsidRPr="00D52C7D" w:rsidSect="00D52C7D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52C7D"/>
    <w:rsid w:val="000716A5"/>
    <w:rsid w:val="000D0223"/>
    <w:rsid w:val="00143E3C"/>
    <w:rsid w:val="0015610A"/>
    <w:rsid w:val="0015766C"/>
    <w:rsid w:val="00194395"/>
    <w:rsid w:val="001F68B0"/>
    <w:rsid w:val="002577C1"/>
    <w:rsid w:val="00265E6B"/>
    <w:rsid w:val="00265F5B"/>
    <w:rsid w:val="00282CAE"/>
    <w:rsid w:val="00351C54"/>
    <w:rsid w:val="00391523"/>
    <w:rsid w:val="005E0C17"/>
    <w:rsid w:val="005E1493"/>
    <w:rsid w:val="005E2FC8"/>
    <w:rsid w:val="006555FC"/>
    <w:rsid w:val="006A01DE"/>
    <w:rsid w:val="006A0397"/>
    <w:rsid w:val="006D7BB0"/>
    <w:rsid w:val="006E392B"/>
    <w:rsid w:val="0075488A"/>
    <w:rsid w:val="008373A7"/>
    <w:rsid w:val="0089731F"/>
    <w:rsid w:val="009A4BEA"/>
    <w:rsid w:val="009D7C83"/>
    <w:rsid w:val="009E268F"/>
    <w:rsid w:val="00A745DC"/>
    <w:rsid w:val="00AD49A6"/>
    <w:rsid w:val="00AD6F97"/>
    <w:rsid w:val="00AF65EE"/>
    <w:rsid w:val="00B378DE"/>
    <w:rsid w:val="00C30E34"/>
    <w:rsid w:val="00CF34D8"/>
    <w:rsid w:val="00D52C7D"/>
    <w:rsid w:val="00D92F88"/>
    <w:rsid w:val="00DB4EFE"/>
    <w:rsid w:val="00E1007F"/>
    <w:rsid w:val="00E45E31"/>
    <w:rsid w:val="00E82457"/>
    <w:rsid w:val="00E82C5F"/>
    <w:rsid w:val="00EA26F5"/>
    <w:rsid w:val="00ED7B06"/>
    <w:rsid w:val="00F052CB"/>
    <w:rsid w:val="00FB0F7B"/>
    <w:rsid w:val="00FD4719"/>
    <w:rsid w:val="00FE1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B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5610A"/>
    <w:pPr>
      <w:spacing w:after="0" w:line="240" w:lineRule="auto"/>
    </w:pPr>
  </w:style>
  <w:style w:type="paragraph" w:styleId="a4">
    <w:name w:val="footer"/>
    <w:basedOn w:val="a"/>
    <w:link w:val="a5"/>
    <w:rsid w:val="006555FC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Нижний колонтитул Знак"/>
    <w:basedOn w:val="a0"/>
    <w:link w:val="a4"/>
    <w:rsid w:val="006555FC"/>
    <w:rPr>
      <w:rFonts w:ascii="Times New Roman" w:eastAsia="Times New Roman" w:hAnsi="Times New Roman" w:cs="Times New Roman"/>
      <w:sz w:val="20"/>
      <w:szCs w:val="20"/>
    </w:rPr>
  </w:style>
  <w:style w:type="character" w:styleId="a6">
    <w:name w:val="Hyperlink"/>
    <w:basedOn w:val="a0"/>
    <w:uiPriority w:val="99"/>
    <w:rsid w:val="006555FC"/>
    <w:rPr>
      <w:color w:val="0000FF"/>
      <w:u w:val="single"/>
    </w:rPr>
  </w:style>
  <w:style w:type="table" w:styleId="a7">
    <w:name w:val="Table Grid"/>
    <w:basedOn w:val="a1"/>
    <w:uiPriority w:val="39"/>
    <w:rsid w:val="00EA26F5"/>
    <w:pPr>
      <w:spacing w:after="0" w:line="240" w:lineRule="auto"/>
    </w:pPr>
    <w:rPr>
      <w:rFonts w:ascii="Calibri" w:eastAsia="Calibri" w:hAnsi="Calibri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016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sh-3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ihschool.gosuslugi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kru.ru/rasp/view/?kid=1606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bsh-3@mail.ru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&#1088;32.&#1085;&#1072;&#1074;&#1080;&#1075;&#1072;&#1090;&#1086;&#1088;.&#1076;&#1077;&#1090;&#1080;/activity/2880/" TargetMode="External"/><Relationship Id="rId9" Type="http://schemas.openxmlformats.org/officeDocument/2006/relationships/hyperlink" Target="https://urokoff.net/blog/luchshie-onlayn-ekskursii-dlya-detey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785</TotalTime>
  <Pages>7</Pages>
  <Words>1511</Words>
  <Characters>8616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Admin3</dc:creator>
  <cp:keywords/>
  <dc:description/>
  <cp:lastModifiedBy>Admin3</cp:lastModifiedBy>
  <cp:revision>26</cp:revision>
  <dcterms:created xsi:type="dcterms:W3CDTF">2022-10-17T04:22:00Z</dcterms:created>
  <dcterms:modified xsi:type="dcterms:W3CDTF">2025-10-28T02:33:00Z</dcterms:modified>
</cp:coreProperties>
</file>